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297" w:rsidRDefault="00214A8F" w:rsidP="00214A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Доклад</w:t>
      </w:r>
      <w:r w:rsidR="00E726B4" w:rsidRPr="00214A8F">
        <w:rPr>
          <w:rFonts w:ascii="Times New Roman" w:hAnsi="Times New Roman" w:cs="Times New Roman"/>
          <w:sz w:val="32"/>
          <w:szCs w:val="32"/>
        </w:rPr>
        <w:t xml:space="preserve"> о выполнении</w:t>
      </w:r>
      <w:r>
        <w:rPr>
          <w:rFonts w:ascii="Times New Roman" w:hAnsi="Times New Roman" w:cs="Times New Roman"/>
          <w:sz w:val="32"/>
          <w:szCs w:val="32"/>
        </w:rPr>
        <w:t xml:space="preserve"> Московской дирекцией по энергообеспечению </w:t>
      </w:r>
      <w:r w:rsidR="00E726B4" w:rsidRPr="00214A8F">
        <w:rPr>
          <w:rFonts w:ascii="Times New Roman" w:hAnsi="Times New Roman" w:cs="Times New Roman"/>
          <w:sz w:val="32"/>
          <w:szCs w:val="32"/>
        </w:rPr>
        <w:t xml:space="preserve"> инвестиционной программы в </w:t>
      </w:r>
      <w:r w:rsidR="0061003C">
        <w:rPr>
          <w:rFonts w:ascii="Times New Roman" w:hAnsi="Times New Roman" w:cs="Times New Roman"/>
          <w:sz w:val="32"/>
          <w:szCs w:val="32"/>
        </w:rPr>
        <w:t>202</w:t>
      </w:r>
      <w:r w:rsidR="00974FB4">
        <w:rPr>
          <w:rFonts w:ascii="Times New Roman" w:hAnsi="Times New Roman" w:cs="Times New Roman"/>
          <w:sz w:val="32"/>
          <w:szCs w:val="32"/>
        </w:rPr>
        <w:t>4</w:t>
      </w:r>
      <w:r w:rsidR="00305689">
        <w:rPr>
          <w:rFonts w:ascii="Times New Roman" w:hAnsi="Times New Roman" w:cs="Times New Roman"/>
          <w:sz w:val="32"/>
          <w:szCs w:val="32"/>
        </w:rPr>
        <w:t xml:space="preserve"> </w:t>
      </w:r>
      <w:r w:rsidR="00E726B4" w:rsidRPr="00214A8F">
        <w:rPr>
          <w:rFonts w:ascii="Times New Roman" w:hAnsi="Times New Roman" w:cs="Times New Roman"/>
          <w:sz w:val="32"/>
          <w:szCs w:val="32"/>
        </w:rPr>
        <w:t>г.</w:t>
      </w:r>
      <w:r>
        <w:rPr>
          <w:rFonts w:ascii="Times New Roman" w:hAnsi="Times New Roman" w:cs="Times New Roman"/>
          <w:sz w:val="32"/>
          <w:szCs w:val="32"/>
        </w:rPr>
        <w:t xml:space="preserve"> в границах Смоленской области.</w:t>
      </w:r>
    </w:p>
    <w:p w:rsidR="001A16FF" w:rsidRDefault="001A16FF" w:rsidP="00214A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8452F8" w:rsidRPr="00B82043" w:rsidRDefault="008452F8" w:rsidP="008452F8">
      <w:pPr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2043">
        <w:rPr>
          <w:rFonts w:ascii="Times New Roman" w:hAnsi="Times New Roman"/>
          <w:color w:val="000000" w:themeColor="text1"/>
          <w:sz w:val="28"/>
          <w:szCs w:val="28"/>
        </w:rPr>
        <w:t>Московская дирекция по энергообеспечению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структурное подразделение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Трансэнерго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– филиала ОАО «РЖД» </w:t>
      </w:r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является самостоятельным субъектом электроэнергетики, у которого зона обслуживания находится в 10 субъектах РФ. Хочу отметить, что в 2016 году в ОАО «РЖД» проведены структурные преобразования, после которых в общий энергетический комплекс вошли энергетики (эксплуатация, </w:t>
      </w:r>
      <w:proofErr w:type="spellStart"/>
      <w:r w:rsidRPr="00B82043">
        <w:rPr>
          <w:rFonts w:ascii="Times New Roman" w:hAnsi="Times New Roman"/>
          <w:color w:val="000000" w:themeColor="text1"/>
          <w:sz w:val="28"/>
          <w:szCs w:val="28"/>
        </w:rPr>
        <w:t>энергоучет</w:t>
      </w:r>
      <w:proofErr w:type="spellEnd"/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), тепловики. При этом появился отдельный блок </w:t>
      </w:r>
      <w:proofErr w:type="spellStart"/>
      <w:r w:rsidRPr="00B82043">
        <w:rPr>
          <w:rFonts w:ascii="Times New Roman" w:hAnsi="Times New Roman"/>
          <w:color w:val="000000" w:themeColor="text1"/>
          <w:sz w:val="28"/>
          <w:szCs w:val="28"/>
        </w:rPr>
        <w:t>электросетевой</w:t>
      </w:r>
      <w:proofErr w:type="spellEnd"/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 деятельности, на который возложены задачи по организации процесса обновления </w:t>
      </w:r>
      <w:proofErr w:type="spellStart"/>
      <w:r w:rsidRPr="00B82043">
        <w:rPr>
          <w:rFonts w:ascii="Times New Roman" w:hAnsi="Times New Roman"/>
          <w:color w:val="000000" w:themeColor="text1"/>
          <w:sz w:val="28"/>
          <w:szCs w:val="28"/>
        </w:rPr>
        <w:t>электросетевых</w:t>
      </w:r>
      <w:proofErr w:type="spellEnd"/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 объектов, участвующих в передаче электроэнергии сторонним потребителям, а также задачи по тех присоединению.</w:t>
      </w:r>
    </w:p>
    <w:p w:rsidR="008452F8" w:rsidRPr="00B82043" w:rsidRDefault="008452F8" w:rsidP="008452F8">
      <w:pPr>
        <w:spacing w:after="0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 Дирекцией осуществляется самостоятельное строительство, эксплуатация устройств электроснабжения ОАО «РЖД», </w:t>
      </w:r>
      <w:proofErr w:type="gramStart"/>
      <w:r w:rsidRPr="00B82043">
        <w:rPr>
          <w:rFonts w:ascii="Times New Roman" w:hAnsi="Times New Roman"/>
          <w:color w:val="000000" w:themeColor="text1"/>
          <w:sz w:val="28"/>
          <w:szCs w:val="28"/>
        </w:rPr>
        <w:t>участвующих</w:t>
      </w:r>
      <w:proofErr w:type="gramEnd"/>
      <w:r w:rsidRPr="00B82043">
        <w:rPr>
          <w:rFonts w:ascii="Times New Roman" w:hAnsi="Times New Roman"/>
          <w:color w:val="000000" w:themeColor="text1"/>
          <w:sz w:val="28"/>
          <w:szCs w:val="28"/>
        </w:rPr>
        <w:t xml:space="preserve"> как в перевозочном процессе, так и в передаче электроэнергии, покупка электроэнергии для нужд ОАО «РЖД» и ее распределение структурным подразделениям.</w:t>
      </w:r>
    </w:p>
    <w:p w:rsidR="008452F8" w:rsidRPr="00214A8F" w:rsidRDefault="008452F8" w:rsidP="00214A8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4A67D4" w:rsidRDefault="008452F8" w:rsidP="004A67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инвестиционной программы </w:t>
      </w:r>
      <w:r w:rsidR="004A67D4">
        <w:rPr>
          <w:rFonts w:ascii="Times New Roman" w:hAnsi="Times New Roman" w:cs="Times New Roman"/>
          <w:sz w:val="28"/>
          <w:szCs w:val="28"/>
        </w:rPr>
        <w:t xml:space="preserve">Московской дирекцией по энергообеспечению </w:t>
      </w:r>
      <w:r w:rsidR="0031715F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61003C" w:rsidRPr="0061003C">
        <w:rPr>
          <w:rFonts w:ascii="Times New Roman" w:hAnsi="Times New Roman" w:cs="Times New Roman"/>
          <w:sz w:val="28"/>
          <w:szCs w:val="28"/>
        </w:rPr>
        <w:t xml:space="preserve">Постановлением Департамента Смоленской области по энергетике, </w:t>
      </w:r>
      <w:proofErr w:type="spellStart"/>
      <w:r w:rsidR="0061003C" w:rsidRPr="0061003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61003C" w:rsidRPr="0061003C">
        <w:rPr>
          <w:rFonts w:ascii="Times New Roman" w:hAnsi="Times New Roman" w:cs="Times New Roman"/>
          <w:sz w:val="28"/>
          <w:szCs w:val="28"/>
        </w:rPr>
        <w:t>, тарифной политике №</w:t>
      </w:r>
      <w:r w:rsidR="00305689">
        <w:rPr>
          <w:rFonts w:ascii="Times New Roman" w:hAnsi="Times New Roman" w:cs="Times New Roman"/>
          <w:sz w:val="28"/>
          <w:szCs w:val="28"/>
        </w:rPr>
        <w:t>44</w:t>
      </w:r>
      <w:r w:rsidR="0061003C" w:rsidRPr="0061003C">
        <w:rPr>
          <w:rFonts w:ascii="Times New Roman" w:hAnsi="Times New Roman" w:cs="Times New Roman"/>
          <w:sz w:val="28"/>
          <w:szCs w:val="28"/>
        </w:rPr>
        <w:t xml:space="preserve"> от </w:t>
      </w:r>
      <w:r w:rsidR="00305689">
        <w:rPr>
          <w:rFonts w:ascii="Times New Roman" w:hAnsi="Times New Roman" w:cs="Times New Roman"/>
          <w:sz w:val="28"/>
          <w:szCs w:val="28"/>
        </w:rPr>
        <w:t xml:space="preserve">28.06.2024 </w:t>
      </w:r>
      <w:r w:rsidR="0061003C" w:rsidRPr="0061003C">
        <w:rPr>
          <w:rFonts w:ascii="Times New Roman" w:hAnsi="Times New Roman" w:cs="Times New Roman"/>
          <w:sz w:val="28"/>
          <w:szCs w:val="28"/>
        </w:rPr>
        <w:t>г.</w:t>
      </w:r>
    </w:p>
    <w:p w:rsidR="0031715F" w:rsidRPr="00E726B4" w:rsidRDefault="0031715F" w:rsidP="003171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Инвестиционной программой в 202</w:t>
      </w:r>
      <w:r w:rsidR="003056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г. утверждено выполнение следующих мероприятий: 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0"/>
        <w:gridCol w:w="1752"/>
        <w:gridCol w:w="1559"/>
      </w:tblGrid>
      <w:tr w:rsidR="0031715F" w:rsidRPr="00E726B4" w:rsidTr="00305689">
        <w:trPr>
          <w:trHeight w:val="420"/>
        </w:trPr>
        <w:tc>
          <w:tcPr>
            <w:tcW w:w="6060" w:type="dxa"/>
            <w:shd w:val="clear" w:color="auto" w:fill="auto"/>
            <w:vAlign w:val="center"/>
            <w:hideMark/>
          </w:tcPr>
          <w:p w:rsidR="0031715F" w:rsidRPr="00305689" w:rsidRDefault="0031715F" w:rsidP="00305689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752" w:type="dxa"/>
            <w:vAlign w:val="center"/>
          </w:tcPr>
          <w:p w:rsidR="0031715F" w:rsidRPr="00305689" w:rsidRDefault="0031715F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Сумма с НДС 20%,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млн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>уб</w:t>
            </w:r>
            <w:proofErr w:type="spellEnd"/>
          </w:p>
        </w:tc>
        <w:tc>
          <w:tcPr>
            <w:tcW w:w="1559" w:type="dxa"/>
            <w:vAlign w:val="center"/>
          </w:tcPr>
          <w:p w:rsidR="0031715F" w:rsidRPr="00305689" w:rsidRDefault="0031715F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>Сумма без  НДС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млн.руб</w:t>
            </w:r>
            <w:proofErr w:type="spellEnd"/>
          </w:p>
        </w:tc>
      </w:tr>
      <w:tr w:rsidR="00305689" w:rsidRPr="0031715F" w:rsidTr="00305689">
        <w:trPr>
          <w:trHeight w:val="568"/>
        </w:trPr>
        <w:tc>
          <w:tcPr>
            <w:tcW w:w="6060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объекта Кабельная линия 6 кВ фид4 от ТП-13 до ТП-3А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ст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>моленск-центральный</w:t>
            </w:r>
            <w:proofErr w:type="spellEnd"/>
          </w:p>
        </w:tc>
        <w:tc>
          <w:tcPr>
            <w:tcW w:w="1752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1,418</w:t>
            </w:r>
          </w:p>
        </w:tc>
        <w:tc>
          <w:tcPr>
            <w:tcW w:w="1559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1,182</w:t>
            </w:r>
          </w:p>
        </w:tc>
      </w:tr>
      <w:tr w:rsidR="00305689" w:rsidRPr="00E726B4" w:rsidTr="00305689">
        <w:trPr>
          <w:trHeight w:val="1006"/>
        </w:trPr>
        <w:tc>
          <w:tcPr>
            <w:tcW w:w="6060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Дитятино</w:t>
            </w:r>
            <w:proofErr w:type="spellEnd"/>
          </w:p>
        </w:tc>
        <w:tc>
          <w:tcPr>
            <w:tcW w:w="1752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3,139</w:t>
            </w:r>
          </w:p>
        </w:tc>
        <w:tc>
          <w:tcPr>
            <w:tcW w:w="1559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2,616</w:t>
            </w:r>
          </w:p>
        </w:tc>
      </w:tr>
      <w:tr w:rsidR="00305689" w:rsidRPr="00E726B4" w:rsidTr="00305689">
        <w:trPr>
          <w:trHeight w:val="420"/>
        </w:trPr>
        <w:tc>
          <w:tcPr>
            <w:tcW w:w="6060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Батюшково</w:t>
            </w:r>
            <w:proofErr w:type="spellEnd"/>
          </w:p>
        </w:tc>
        <w:tc>
          <w:tcPr>
            <w:tcW w:w="1752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21,632</w:t>
            </w:r>
          </w:p>
        </w:tc>
        <w:tc>
          <w:tcPr>
            <w:tcW w:w="1559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18,026</w:t>
            </w:r>
          </w:p>
        </w:tc>
      </w:tr>
      <w:tr w:rsidR="00305689" w:rsidRPr="00E726B4" w:rsidTr="00305689">
        <w:trPr>
          <w:trHeight w:val="420"/>
        </w:trPr>
        <w:tc>
          <w:tcPr>
            <w:tcW w:w="6060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Колесники</w:t>
            </w:r>
          </w:p>
        </w:tc>
        <w:tc>
          <w:tcPr>
            <w:tcW w:w="1752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2,275</w:t>
            </w:r>
          </w:p>
        </w:tc>
        <w:tc>
          <w:tcPr>
            <w:tcW w:w="1559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1,896</w:t>
            </w:r>
          </w:p>
        </w:tc>
      </w:tr>
      <w:tr w:rsidR="00305689" w:rsidRPr="00E726B4" w:rsidTr="00305689">
        <w:trPr>
          <w:trHeight w:val="420"/>
        </w:trPr>
        <w:tc>
          <w:tcPr>
            <w:tcW w:w="6060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Дурово</w:t>
            </w:r>
          </w:p>
        </w:tc>
        <w:tc>
          <w:tcPr>
            <w:tcW w:w="1752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1,544</w:t>
            </w:r>
          </w:p>
        </w:tc>
        <w:tc>
          <w:tcPr>
            <w:tcW w:w="1559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1,286</w:t>
            </w:r>
          </w:p>
        </w:tc>
      </w:tr>
      <w:tr w:rsidR="0061003C" w:rsidRPr="00E726B4" w:rsidTr="00305689">
        <w:trPr>
          <w:trHeight w:val="420"/>
        </w:trPr>
        <w:tc>
          <w:tcPr>
            <w:tcW w:w="6060" w:type="dxa"/>
            <w:shd w:val="clear" w:color="auto" w:fill="auto"/>
            <w:vAlign w:val="center"/>
            <w:hideMark/>
          </w:tcPr>
          <w:p w:rsidR="0061003C" w:rsidRPr="00305689" w:rsidRDefault="0061003C" w:rsidP="00305689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52" w:type="dxa"/>
            <w:vAlign w:val="center"/>
          </w:tcPr>
          <w:p w:rsidR="0061003C" w:rsidRPr="00305689" w:rsidRDefault="00305689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>30,008</w:t>
            </w:r>
          </w:p>
        </w:tc>
        <w:tc>
          <w:tcPr>
            <w:tcW w:w="1559" w:type="dxa"/>
            <w:vAlign w:val="center"/>
          </w:tcPr>
          <w:p w:rsidR="0061003C" w:rsidRPr="00305689" w:rsidRDefault="00305689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>25,006</w:t>
            </w:r>
          </w:p>
        </w:tc>
      </w:tr>
    </w:tbl>
    <w:p w:rsidR="00305689" w:rsidRDefault="00305689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4A8F" w:rsidRDefault="00214A8F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финансирования определены статьи:</w:t>
      </w:r>
    </w:p>
    <w:p w:rsidR="00214A8F" w:rsidRDefault="00214A8F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42CCF">
        <w:rPr>
          <w:rFonts w:ascii="Times New Roman" w:hAnsi="Times New Roman" w:cs="Times New Roman"/>
          <w:sz w:val="28"/>
          <w:szCs w:val="28"/>
        </w:rPr>
        <w:t>Амортизация, учтенная в тарифе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305689">
        <w:rPr>
          <w:rFonts w:ascii="Times New Roman" w:hAnsi="Times New Roman" w:cs="Times New Roman"/>
          <w:sz w:val="28"/>
          <w:szCs w:val="28"/>
        </w:rPr>
        <w:t>6,988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без НДС, </w:t>
      </w:r>
    </w:p>
    <w:p w:rsidR="00214A8F" w:rsidRDefault="00214A8F" w:rsidP="00214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Прочие собственные средства  - </w:t>
      </w:r>
      <w:r w:rsidR="00305689">
        <w:rPr>
          <w:rFonts w:ascii="Times New Roman" w:hAnsi="Times New Roman" w:cs="Times New Roman"/>
          <w:sz w:val="28"/>
          <w:szCs w:val="28"/>
        </w:rPr>
        <w:t>18,018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без НДС.</w:t>
      </w:r>
    </w:p>
    <w:p w:rsidR="004A67D4" w:rsidRDefault="00214A8F" w:rsidP="00642C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2F24E8">
        <w:rPr>
          <w:rFonts w:ascii="Times New Roman" w:hAnsi="Times New Roman" w:cs="Times New Roman"/>
          <w:sz w:val="28"/>
          <w:szCs w:val="28"/>
        </w:rPr>
        <w:t>31.12.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305689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г. факт выполнения состав</w:t>
      </w:r>
      <w:r w:rsidR="00305689">
        <w:rPr>
          <w:rFonts w:ascii="Times New Roman" w:hAnsi="Times New Roman" w:cs="Times New Roman"/>
          <w:sz w:val="28"/>
          <w:szCs w:val="28"/>
        </w:rPr>
        <w:t>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89">
        <w:rPr>
          <w:rFonts w:ascii="Times New Roman" w:hAnsi="Times New Roman" w:cs="Times New Roman"/>
          <w:sz w:val="28"/>
          <w:szCs w:val="28"/>
        </w:rPr>
        <w:t xml:space="preserve">7,081 </w:t>
      </w:r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без НДС.</w:t>
      </w:r>
    </w:p>
    <w:p w:rsidR="002F24E8" w:rsidRDefault="002F24E8" w:rsidP="00642C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4FB4" w:rsidRDefault="00974FB4" w:rsidP="00642C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1276"/>
        <w:gridCol w:w="1275"/>
        <w:gridCol w:w="1276"/>
        <w:gridCol w:w="1134"/>
      </w:tblGrid>
      <w:tr w:rsidR="002F24E8" w:rsidTr="002F24E8">
        <w:trPr>
          <w:trHeight w:val="420"/>
        </w:trPr>
        <w:tc>
          <w:tcPr>
            <w:tcW w:w="4268" w:type="dxa"/>
            <w:vMerge w:val="restart"/>
            <w:shd w:val="clear" w:color="auto" w:fill="auto"/>
            <w:vAlign w:val="center"/>
            <w:hideMark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F24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2551" w:type="dxa"/>
            <w:gridSpan w:val="2"/>
            <w:vAlign w:val="bottom"/>
          </w:tcPr>
          <w:p w:rsidR="002F24E8" w:rsidRPr="002F24E8" w:rsidRDefault="002F24E8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План 202</w:t>
            </w:r>
            <w:r w:rsidR="003056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410" w:type="dxa"/>
            <w:gridSpan w:val="2"/>
            <w:vAlign w:val="bottom"/>
          </w:tcPr>
          <w:p w:rsidR="002F24E8" w:rsidRPr="002F24E8" w:rsidRDefault="002F24E8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Факт 202</w:t>
            </w:r>
            <w:r w:rsidR="003056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г.</w:t>
            </w:r>
          </w:p>
        </w:tc>
      </w:tr>
      <w:tr w:rsidR="002F24E8" w:rsidTr="002F24E8">
        <w:trPr>
          <w:trHeight w:val="420"/>
        </w:trPr>
        <w:tc>
          <w:tcPr>
            <w:tcW w:w="4268" w:type="dxa"/>
            <w:vMerge/>
            <w:shd w:val="clear" w:color="auto" w:fill="auto"/>
            <w:vAlign w:val="center"/>
            <w:hideMark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Сумма с НДС 20%,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275" w:type="dxa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 без  НДС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млн.руб</w:t>
            </w:r>
            <w:proofErr w:type="spellEnd"/>
          </w:p>
        </w:tc>
        <w:tc>
          <w:tcPr>
            <w:tcW w:w="1276" w:type="dxa"/>
            <w:vAlign w:val="bottom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Сумма с НДС 20%,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134" w:type="dxa"/>
          </w:tcPr>
          <w:p w:rsidR="002F24E8" w:rsidRPr="002F24E8" w:rsidRDefault="002F24E8" w:rsidP="002F24E8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 без  НДС</w:t>
            </w:r>
            <w:proofErr w:type="gram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24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млн.руб</w:t>
            </w:r>
            <w:proofErr w:type="spellEnd"/>
          </w:p>
        </w:tc>
      </w:tr>
      <w:tr w:rsidR="00305689" w:rsidRPr="0031715F" w:rsidTr="00305689">
        <w:trPr>
          <w:trHeight w:val="420"/>
        </w:trPr>
        <w:tc>
          <w:tcPr>
            <w:tcW w:w="4268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объекта Кабельная линия 6 кВ фид4 от ТП-13 до ТП-3А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ст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>моленск-центральный</w:t>
            </w:r>
            <w:proofErr w:type="spellEnd"/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1,418</w:t>
            </w:r>
          </w:p>
        </w:tc>
        <w:tc>
          <w:tcPr>
            <w:tcW w:w="1275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1,182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1,418</w:t>
            </w:r>
          </w:p>
        </w:tc>
        <w:tc>
          <w:tcPr>
            <w:tcW w:w="1134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1,182</w:t>
            </w:r>
          </w:p>
        </w:tc>
      </w:tr>
      <w:tr w:rsidR="00305689" w:rsidTr="00305689">
        <w:trPr>
          <w:trHeight w:val="420"/>
        </w:trPr>
        <w:tc>
          <w:tcPr>
            <w:tcW w:w="4268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Дитятино</w:t>
            </w:r>
            <w:proofErr w:type="spellEnd"/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3,139</w:t>
            </w:r>
          </w:p>
        </w:tc>
        <w:tc>
          <w:tcPr>
            <w:tcW w:w="1275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2,616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3,139</w:t>
            </w:r>
          </w:p>
        </w:tc>
        <w:tc>
          <w:tcPr>
            <w:tcW w:w="1134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2,616</w:t>
            </w:r>
          </w:p>
        </w:tc>
      </w:tr>
      <w:tr w:rsidR="00305689" w:rsidTr="00305689">
        <w:trPr>
          <w:trHeight w:val="420"/>
        </w:trPr>
        <w:tc>
          <w:tcPr>
            <w:tcW w:w="4268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</w:t>
            </w:r>
            <w:proofErr w:type="spellStart"/>
            <w:r w:rsidRPr="00305689">
              <w:rPr>
                <w:rFonts w:ascii="Times New Roman" w:hAnsi="Times New Roman" w:cs="Times New Roman"/>
                <w:color w:val="000000"/>
              </w:rPr>
              <w:t>Батюшково</w:t>
            </w:r>
            <w:proofErr w:type="spellEnd"/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21,632</w:t>
            </w:r>
          </w:p>
        </w:tc>
        <w:tc>
          <w:tcPr>
            <w:tcW w:w="1275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18,026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0,110</w:t>
            </w:r>
          </w:p>
        </w:tc>
        <w:tc>
          <w:tcPr>
            <w:tcW w:w="1134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0,091</w:t>
            </w:r>
          </w:p>
        </w:tc>
      </w:tr>
      <w:tr w:rsidR="00305689" w:rsidTr="00305689">
        <w:trPr>
          <w:trHeight w:val="420"/>
        </w:trPr>
        <w:tc>
          <w:tcPr>
            <w:tcW w:w="4268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Колесники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2,275</w:t>
            </w:r>
          </w:p>
        </w:tc>
        <w:tc>
          <w:tcPr>
            <w:tcW w:w="1275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1,896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2,275</w:t>
            </w:r>
          </w:p>
        </w:tc>
        <w:tc>
          <w:tcPr>
            <w:tcW w:w="1134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1,896</w:t>
            </w:r>
          </w:p>
        </w:tc>
      </w:tr>
      <w:tr w:rsidR="00305689" w:rsidTr="00305689">
        <w:trPr>
          <w:trHeight w:val="420"/>
        </w:trPr>
        <w:tc>
          <w:tcPr>
            <w:tcW w:w="4268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 xml:space="preserve">Техническое перевооружение </w:t>
            </w:r>
            <w:proofErr w:type="gramStart"/>
            <w:r w:rsidRPr="00305689">
              <w:rPr>
                <w:rFonts w:ascii="Times New Roman" w:hAnsi="Times New Roman" w:cs="Times New Roman"/>
                <w:color w:val="000000"/>
              </w:rPr>
              <w:t>ВЛ</w:t>
            </w:r>
            <w:proofErr w:type="gramEnd"/>
            <w:r w:rsidRPr="00305689">
              <w:rPr>
                <w:rFonts w:ascii="Times New Roman" w:hAnsi="Times New Roman" w:cs="Times New Roman"/>
                <w:color w:val="000000"/>
              </w:rPr>
              <w:t xml:space="preserve"> 0,4 кВ ст. Дурово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1,544</w:t>
            </w:r>
          </w:p>
        </w:tc>
        <w:tc>
          <w:tcPr>
            <w:tcW w:w="1275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1,286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1,544</w:t>
            </w:r>
          </w:p>
        </w:tc>
        <w:tc>
          <w:tcPr>
            <w:tcW w:w="1134" w:type="dxa"/>
            <w:vAlign w:val="center"/>
          </w:tcPr>
          <w:p w:rsidR="00305689" w:rsidRPr="00305689" w:rsidRDefault="00305689" w:rsidP="00305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89">
              <w:rPr>
                <w:rFonts w:ascii="Times New Roman" w:hAnsi="Times New Roman" w:cs="Times New Roman"/>
              </w:rPr>
              <w:t>1,287</w:t>
            </w:r>
          </w:p>
        </w:tc>
      </w:tr>
      <w:tr w:rsidR="00305689" w:rsidRPr="002F24E8" w:rsidTr="00305689">
        <w:trPr>
          <w:trHeight w:val="420"/>
        </w:trPr>
        <w:tc>
          <w:tcPr>
            <w:tcW w:w="4268" w:type="dxa"/>
            <w:shd w:val="clear" w:color="auto" w:fill="auto"/>
            <w:vAlign w:val="center"/>
            <w:hideMark/>
          </w:tcPr>
          <w:p w:rsidR="00305689" w:rsidRPr="00305689" w:rsidRDefault="00305689" w:rsidP="00305689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5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>30,008</w:t>
            </w:r>
          </w:p>
        </w:tc>
        <w:tc>
          <w:tcPr>
            <w:tcW w:w="1275" w:type="dxa"/>
            <w:vAlign w:val="center"/>
          </w:tcPr>
          <w:p w:rsidR="00305689" w:rsidRPr="00305689" w:rsidRDefault="00305689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5689">
              <w:rPr>
                <w:rFonts w:ascii="Times New Roman" w:hAnsi="Times New Roman" w:cs="Times New Roman"/>
                <w:color w:val="000000"/>
              </w:rPr>
              <w:t>25,006</w:t>
            </w:r>
          </w:p>
        </w:tc>
        <w:tc>
          <w:tcPr>
            <w:tcW w:w="1276" w:type="dxa"/>
            <w:vAlign w:val="center"/>
          </w:tcPr>
          <w:p w:rsidR="00305689" w:rsidRPr="00305689" w:rsidRDefault="00305689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05689">
              <w:rPr>
                <w:rFonts w:ascii="Times New Roman" w:hAnsi="Times New Roman" w:cs="Times New Roman"/>
                <w:b/>
                <w:color w:val="000000"/>
              </w:rPr>
              <w:t>8,386</w:t>
            </w:r>
          </w:p>
        </w:tc>
        <w:tc>
          <w:tcPr>
            <w:tcW w:w="1134" w:type="dxa"/>
            <w:vAlign w:val="center"/>
          </w:tcPr>
          <w:p w:rsidR="00305689" w:rsidRPr="00305689" w:rsidRDefault="00305689" w:rsidP="00305689">
            <w:pPr>
              <w:spacing w:after="0" w:line="240" w:lineRule="auto"/>
              <w:ind w:hanging="9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05689">
              <w:rPr>
                <w:rFonts w:ascii="Times New Roman" w:hAnsi="Times New Roman" w:cs="Times New Roman"/>
                <w:b/>
                <w:color w:val="000000"/>
              </w:rPr>
              <w:t>7,081</w:t>
            </w:r>
          </w:p>
        </w:tc>
      </w:tr>
    </w:tbl>
    <w:p w:rsidR="00974FB4" w:rsidRDefault="00974FB4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F24E8" w:rsidRDefault="00974FB4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4FB4">
        <w:rPr>
          <w:rFonts w:ascii="Times New Roman" w:hAnsi="Times New Roman" w:cs="Times New Roman"/>
          <w:sz w:val="28"/>
          <w:szCs w:val="28"/>
        </w:rPr>
        <w:t>Основная причина отклонения финансирования от плана по объектам: «</w:t>
      </w:r>
      <w:r w:rsidR="00305689" w:rsidRPr="00305689">
        <w:rPr>
          <w:rFonts w:ascii="Times New Roman" w:hAnsi="Times New Roman" w:cs="Times New Roman"/>
          <w:sz w:val="28"/>
          <w:szCs w:val="28"/>
        </w:rPr>
        <w:t xml:space="preserve">Техническое перевооружение </w:t>
      </w:r>
      <w:proofErr w:type="gramStart"/>
      <w:r w:rsidR="00305689" w:rsidRPr="00305689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="00305689" w:rsidRPr="00305689">
        <w:rPr>
          <w:rFonts w:ascii="Times New Roman" w:hAnsi="Times New Roman" w:cs="Times New Roman"/>
          <w:sz w:val="28"/>
          <w:szCs w:val="28"/>
        </w:rPr>
        <w:t xml:space="preserve"> 0,4 кВ ст. </w:t>
      </w:r>
      <w:proofErr w:type="spellStart"/>
      <w:r w:rsidR="00305689" w:rsidRPr="00305689">
        <w:rPr>
          <w:rFonts w:ascii="Times New Roman" w:hAnsi="Times New Roman" w:cs="Times New Roman"/>
          <w:sz w:val="28"/>
          <w:szCs w:val="28"/>
        </w:rPr>
        <w:t>Батюшково</w:t>
      </w:r>
      <w:proofErr w:type="spellEnd"/>
      <w:r w:rsidR="00E77300">
        <w:rPr>
          <w:rFonts w:ascii="Times New Roman" w:hAnsi="Times New Roman" w:cs="Times New Roman"/>
          <w:sz w:val="28"/>
          <w:szCs w:val="28"/>
        </w:rPr>
        <w:t>»</w:t>
      </w:r>
      <w:r w:rsidR="00E77300" w:rsidRPr="00E77300">
        <w:rPr>
          <w:rFonts w:ascii="Times New Roman" w:hAnsi="Times New Roman" w:cs="Times New Roman"/>
          <w:sz w:val="28"/>
          <w:szCs w:val="28"/>
        </w:rPr>
        <w:t xml:space="preserve"> - </w:t>
      </w:r>
      <w:r w:rsidRPr="00974FB4">
        <w:rPr>
          <w:rFonts w:ascii="Times New Roman" w:hAnsi="Times New Roman" w:cs="Times New Roman"/>
          <w:sz w:val="28"/>
          <w:szCs w:val="28"/>
        </w:rPr>
        <w:t>фактически построены в декабре 202</w:t>
      </w:r>
      <w:r w:rsidR="00E77300">
        <w:rPr>
          <w:rFonts w:ascii="Times New Roman" w:hAnsi="Times New Roman" w:cs="Times New Roman"/>
          <w:sz w:val="28"/>
          <w:szCs w:val="28"/>
        </w:rPr>
        <w:t>4</w:t>
      </w:r>
      <w:r w:rsidRPr="00974FB4">
        <w:rPr>
          <w:rFonts w:ascii="Times New Roman" w:hAnsi="Times New Roman" w:cs="Times New Roman"/>
          <w:sz w:val="28"/>
          <w:szCs w:val="28"/>
        </w:rPr>
        <w:t xml:space="preserve"> года, финансирование, согласно договору СМР в течение 60 дней, осуществилась в 202</w:t>
      </w:r>
      <w:r w:rsidR="00E77300">
        <w:rPr>
          <w:rFonts w:ascii="Times New Roman" w:hAnsi="Times New Roman" w:cs="Times New Roman"/>
          <w:sz w:val="28"/>
          <w:szCs w:val="28"/>
        </w:rPr>
        <w:t>5</w:t>
      </w:r>
      <w:r w:rsidRPr="00974FB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52F8" w:rsidRP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Инвестиционная программа на 2025-2029 г. утверждена </w:t>
      </w:r>
      <w:r w:rsidRPr="0061003C">
        <w:rPr>
          <w:rFonts w:ascii="Times New Roman" w:hAnsi="Times New Roman" w:cs="Times New Roman"/>
          <w:sz w:val="28"/>
          <w:szCs w:val="28"/>
        </w:rPr>
        <w:t xml:space="preserve">Постановлением Департамента Смоленской области по энергетике, </w:t>
      </w:r>
      <w:proofErr w:type="spellStart"/>
      <w:r w:rsidRPr="0061003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61003C">
        <w:rPr>
          <w:rFonts w:ascii="Times New Roman" w:hAnsi="Times New Roman" w:cs="Times New Roman"/>
          <w:sz w:val="28"/>
          <w:szCs w:val="28"/>
        </w:rPr>
        <w:t>, тарифной политике №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61003C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28.06.2024 </w:t>
      </w:r>
      <w:r w:rsidRPr="0061003C">
        <w:rPr>
          <w:rFonts w:ascii="Times New Roman" w:hAnsi="Times New Roman" w:cs="Times New Roman"/>
          <w:sz w:val="28"/>
          <w:szCs w:val="28"/>
        </w:rPr>
        <w:t>г.</w:t>
      </w:r>
    </w:p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 инвестиционной программы предусматривает выполнения в регионе 1</w:t>
      </w:r>
      <w:r w:rsidR="0013387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проектов, со следующими характеристиками:</w:t>
      </w:r>
    </w:p>
    <w:tbl>
      <w:tblPr>
        <w:tblW w:w="9478" w:type="dxa"/>
        <w:tblInd w:w="93" w:type="dxa"/>
        <w:tblLook w:val="04A0"/>
      </w:tblPr>
      <w:tblGrid>
        <w:gridCol w:w="861"/>
        <w:gridCol w:w="5958"/>
        <w:gridCol w:w="2659"/>
      </w:tblGrid>
      <w:tr w:rsidR="008452F8" w:rsidRPr="008452F8" w:rsidTr="008452F8">
        <w:trPr>
          <w:trHeight w:val="9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spellStart"/>
            <w:proofErr w:type="gramStart"/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проекта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из. параметры</w:t>
            </w:r>
          </w:p>
        </w:tc>
      </w:tr>
      <w:tr w:rsidR="008452F8" w:rsidRPr="008452F8" w:rsidTr="008452F8">
        <w:trPr>
          <w:trHeight w:val="99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845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с заменой ячеек в РУ-0,4кВ, РУ-10кВ ТП-3 ст. Вязьма.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выключателей 10 кВ</w:t>
            </w:r>
          </w:p>
        </w:tc>
      </w:tr>
      <w:tr w:rsidR="008452F8" w:rsidRPr="008452F8" w:rsidTr="008452F8">
        <w:trPr>
          <w:trHeight w:val="9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ЛЭП 10 кВ ПЭ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Рославль2-Аселье.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0,196 МВА (7 КТП), </w:t>
            </w:r>
          </w:p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 км (СИП-3)</w:t>
            </w:r>
          </w:p>
        </w:tc>
      </w:tr>
      <w:tr w:rsidR="008452F8" w:rsidRPr="008452F8" w:rsidTr="008452F8">
        <w:trPr>
          <w:trHeight w:val="63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 </w:t>
            </w:r>
            <w:proofErr w:type="gram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0,4 кВ ст. Сафоново.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 км (СИП-4)</w:t>
            </w:r>
          </w:p>
        </w:tc>
      </w:tr>
      <w:tr w:rsidR="008452F8" w:rsidRPr="008452F8" w:rsidTr="008452F8">
        <w:trPr>
          <w:trHeight w:val="72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ВЛ-0,4кВ оп.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Струково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 км (СИП-4)</w:t>
            </w:r>
          </w:p>
        </w:tc>
      </w:tr>
      <w:tr w:rsidR="008452F8" w:rsidRPr="008452F8" w:rsidTr="008452F8">
        <w:trPr>
          <w:trHeight w:val="8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ВЛ-0,4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Энгельгардтовская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 км (СИП-4)</w:t>
            </w:r>
          </w:p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МВА (1 КТП)</w:t>
            </w:r>
          </w:p>
        </w:tc>
      </w:tr>
      <w:tr w:rsidR="008452F8" w:rsidRPr="008452F8" w:rsidTr="008452F8">
        <w:trPr>
          <w:trHeight w:val="716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ст. Вязьма </w:t>
            </w:r>
            <w:proofErr w:type="gram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кВ фидер №1005  от ЦРП Вязьма-1 до электростанции Вязьма.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0,683 км (КЛ)</w:t>
            </w:r>
          </w:p>
        </w:tc>
      </w:tr>
      <w:tr w:rsidR="008452F8" w:rsidRPr="008452F8" w:rsidTr="008452F8">
        <w:trPr>
          <w:trHeight w:val="1042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«Техническое перевооружение Пункт электрический распределительный станция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Новодугинская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 км (СИП-3)</w:t>
            </w:r>
          </w:p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выключателей 10 кВ (КРУН)</w:t>
            </w:r>
          </w:p>
        </w:tc>
      </w:tr>
      <w:tr w:rsidR="008452F8" w:rsidRPr="008452F8" w:rsidTr="008452F8">
        <w:trPr>
          <w:trHeight w:val="112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перевооружение объекта "ВЛ-10 кВ ПЭ участок Касня-Усадище".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 км (СИП-3)</w:t>
            </w:r>
          </w:p>
        </w:tc>
      </w:tr>
      <w:tr w:rsidR="008452F8" w:rsidRPr="008452F8" w:rsidTr="008452F8">
        <w:trPr>
          <w:trHeight w:val="94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перевооружение </w:t>
            </w:r>
            <w:proofErr w:type="gramStart"/>
            <w:r w:rsidRPr="0084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84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 кВ ст.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Батюшково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 со стороны первого пути).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3,748 км (СИП-4)</w:t>
            </w:r>
          </w:p>
        </w:tc>
      </w:tr>
      <w:tr w:rsidR="008452F8" w:rsidRPr="008452F8" w:rsidTr="008452F8">
        <w:trPr>
          <w:trHeight w:val="945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133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3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участка </w:t>
            </w:r>
            <w:proofErr w:type="spellStart"/>
            <w:proofErr w:type="gram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Вязьма-Брянская</w:t>
            </w:r>
            <w:proofErr w:type="spellEnd"/>
            <w:proofErr w:type="gram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Волоста-Пятница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 км (СИП-3)</w:t>
            </w:r>
          </w:p>
        </w:tc>
      </w:tr>
      <w:tr w:rsidR="008452F8" w:rsidRPr="008452F8" w:rsidTr="008452F8">
        <w:trPr>
          <w:trHeight w:val="840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8452F8" w:rsidRDefault="008452F8" w:rsidP="00133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3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2F8" w:rsidRPr="008452F8" w:rsidRDefault="008452F8" w:rsidP="00133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перевооружение </w:t>
            </w:r>
            <w:proofErr w:type="spellStart"/>
            <w:proofErr w:type="gram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Вязьма-Брянская</w:t>
            </w:r>
            <w:proofErr w:type="spellEnd"/>
            <w:proofErr w:type="gram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Исаково</w:t>
            </w:r>
            <w:proofErr w:type="spellEnd"/>
            <w:r w:rsidRPr="0084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2F8" w:rsidRPr="00133876" w:rsidRDefault="008452F8" w:rsidP="00845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 км (СИП-3)</w:t>
            </w:r>
          </w:p>
        </w:tc>
      </w:tr>
    </w:tbl>
    <w:p w:rsidR="008452F8" w:rsidRDefault="008452F8" w:rsidP="00974F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876" w:rsidRDefault="00133876" w:rsidP="001338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к реализации и вводу в эксплуатацию запланированы: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</w:t>
      </w:r>
      <w:proofErr w:type="gramStart"/>
      <w:r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proofErr w:type="gramEnd"/>
      <w:r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0,4 кВ ст. </w:t>
      </w:r>
      <w:proofErr w:type="spellStart"/>
      <w:r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Батюшково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«</w:t>
      </w:r>
      <w:r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перевооружение объекта "ВЛ-10 кВ ПЭ участок Касня-Усадище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r w:rsidRPr="00845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Пункт электрический распределительный станция </w:t>
      </w:r>
      <w:proofErr w:type="spellStart"/>
      <w:r w:rsidRPr="008452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Новодугинская</w:t>
      </w:r>
      <w:proofErr w:type="spellEnd"/>
      <w:r w:rsidRPr="008452F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38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876" w:rsidRDefault="00133876" w:rsidP="0013387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876" w:rsidRDefault="00133876" w:rsidP="0013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387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Источники финансирования данных мероприятий </w:t>
      </w:r>
      <w:r>
        <w:rPr>
          <w:rFonts w:ascii="Times New Roman" w:hAnsi="Times New Roman" w:cs="Times New Roman"/>
          <w:bCs/>
          <w:sz w:val="28"/>
          <w:szCs w:val="28"/>
        </w:rPr>
        <w:t>в корректировки следующие:</w:t>
      </w:r>
    </w:p>
    <w:p w:rsidR="00133876" w:rsidRDefault="00133876" w:rsidP="0013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06" w:type="dxa"/>
        <w:tblInd w:w="-743" w:type="dxa"/>
        <w:tblLook w:val="04A0"/>
      </w:tblPr>
      <w:tblGrid>
        <w:gridCol w:w="1926"/>
        <w:gridCol w:w="766"/>
        <w:gridCol w:w="806"/>
        <w:gridCol w:w="766"/>
        <w:gridCol w:w="806"/>
        <w:gridCol w:w="766"/>
        <w:gridCol w:w="806"/>
        <w:gridCol w:w="766"/>
        <w:gridCol w:w="866"/>
        <w:gridCol w:w="866"/>
        <w:gridCol w:w="866"/>
      </w:tblGrid>
      <w:tr w:rsidR="00133876" w:rsidTr="008A6FAE">
        <w:tc>
          <w:tcPr>
            <w:tcW w:w="1926" w:type="dxa"/>
            <w:vMerge w:val="restart"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72" w:type="dxa"/>
            <w:gridSpan w:val="2"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72" w:type="dxa"/>
            <w:gridSpan w:val="2"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72" w:type="dxa"/>
            <w:gridSpan w:val="2"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32" w:type="dxa"/>
            <w:gridSpan w:val="2"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32" w:type="dxa"/>
            <w:gridSpan w:val="2"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</w:tr>
      <w:tr w:rsidR="008A6FAE" w:rsidTr="008A6FAE">
        <w:tc>
          <w:tcPr>
            <w:tcW w:w="1926" w:type="dxa"/>
            <w:vMerge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76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76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76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86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Утв.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6" w:type="dxa"/>
          </w:tcPr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876" w:rsidRPr="00133876" w:rsidRDefault="00133876" w:rsidP="00BF5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876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</w:p>
        </w:tc>
      </w:tr>
      <w:tr w:rsidR="008A6FAE" w:rsidTr="008A6FAE">
        <w:tc>
          <w:tcPr>
            <w:tcW w:w="1926" w:type="dxa"/>
          </w:tcPr>
          <w:p w:rsidR="00133876" w:rsidRPr="00133876" w:rsidRDefault="00133876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FAE">
              <w:rPr>
                <w:rFonts w:ascii="Times New Roman" w:hAnsi="Times New Roman" w:cs="Times New Roman"/>
                <w:sz w:val="20"/>
                <w:szCs w:val="20"/>
              </w:rPr>
              <w:t>69,526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FAE">
              <w:rPr>
                <w:rFonts w:ascii="Times New Roman" w:hAnsi="Times New Roman" w:cs="Times New Roman"/>
                <w:sz w:val="20"/>
                <w:szCs w:val="20"/>
              </w:rPr>
              <w:t>12,718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92,417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52,915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95,890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86,530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86,645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135,779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114,404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101,921</w:t>
            </w:r>
          </w:p>
        </w:tc>
      </w:tr>
      <w:tr w:rsidR="008A6FAE" w:rsidTr="008A6FAE">
        <w:tc>
          <w:tcPr>
            <w:tcW w:w="1926" w:type="dxa"/>
          </w:tcPr>
          <w:p w:rsidR="00133876" w:rsidRPr="00133876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FAE">
              <w:rPr>
                <w:rFonts w:ascii="Times New Roman" w:hAnsi="Times New Roman" w:cs="Times New Roman"/>
                <w:sz w:val="20"/>
                <w:szCs w:val="20"/>
              </w:rPr>
              <w:t>9,979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FAE">
              <w:rPr>
                <w:rFonts w:ascii="Times New Roman" w:hAnsi="Times New Roman" w:cs="Times New Roman"/>
                <w:sz w:val="20"/>
                <w:szCs w:val="20"/>
              </w:rPr>
              <w:t>7,456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9,979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7,199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9,979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7,199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9,979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7,199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9,979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7,199</w:t>
            </w:r>
          </w:p>
        </w:tc>
      </w:tr>
      <w:tr w:rsidR="008A6FAE" w:rsidTr="008A6FAE">
        <w:tc>
          <w:tcPr>
            <w:tcW w:w="1926" w:type="dxa"/>
          </w:tcPr>
          <w:p w:rsidR="00133876" w:rsidRPr="00133876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FA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6" w:type="dxa"/>
          </w:tcPr>
          <w:p w:rsidR="00133876" w:rsidRPr="008A6FAE" w:rsidRDefault="00133876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4,018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A6FAE" w:rsidTr="008A6FAE">
        <w:tc>
          <w:tcPr>
            <w:tcW w:w="1926" w:type="dxa"/>
          </w:tcPr>
          <w:p w:rsid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НДС</w:t>
            </w:r>
          </w:p>
        </w:tc>
        <w:tc>
          <w:tcPr>
            <w:tcW w:w="76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11,587</w:t>
            </w:r>
          </w:p>
        </w:tc>
        <w:tc>
          <w:tcPr>
            <w:tcW w:w="80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2,119</w:t>
            </w:r>
          </w:p>
        </w:tc>
        <w:tc>
          <w:tcPr>
            <w:tcW w:w="76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15,402</w:t>
            </w:r>
          </w:p>
        </w:tc>
        <w:tc>
          <w:tcPr>
            <w:tcW w:w="80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8,819</w:t>
            </w:r>
          </w:p>
        </w:tc>
        <w:tc>
          <w:tcPr>
            <w:tcW w:w="76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15,982</w:t>
            </w:r>
          </w:p>
        </w:tc>
        <w:tc>
          <w:tcPr>
            <w:tcW w:w="80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14,421</w:t>
            </w:r>
          </w:p>
        </w:tc>
        <w:tc>
          <w:tcPr>
            <w:tcW w:w="76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14,443</w:t>
            </w:r>
          </w:p>
        </w:tc>
        <w:tc>
          <w:tcPr>
            <w:tcW w:w="86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22,629</w:t>
            </w:r>
          </w:p>
        </w:tc>
        <w:tc>
          <w:tcPr>
            <w:tcW w:w="86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19,067</w:t>
            </w:r>
          </w:p>
        </w:tc>
        <w:tc>
          <w:tcPr>
            <w:tcW w:w="866" w:type="dxa"/>
          </w:tcPr>
          <w:p w:rsidR="008A6FAE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16,987</w:t>
            </w:r>
          </w:p>
        </w:tc>
      </w:tr>
      <w:tr w:rsidR="008A6FAE" w:rsidTr="008A6FAE">
        <w:tc>
          <w:tcPr>
            <w:tcW w:w="1926" w:type="dxa"/>
          </w:tcPr>
          <w:p w:rsidR="00133876" w:rsidRPr="00133876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FAE">
              <w:rPr>
                <w:rFonts w:ascii="Times New Roman" w:hAnsi="Times New Roman" w:cs="Times New Roman"/>
                <w:sz w:val="20"/>
                <w:szCs w:val="20"/>
              </w:rPr>
              <w:t>47,960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FAE">
              <w:rPr>
                <w:rFonts w:ascii="Times New Roman" w:hAnsi="Times New Roman" w:cs="Times New Roman"/>
                <w:sz w:val="20"/>
                <w:szCs w:val="20"/>
              </w:rPr>
              <w:t>3,143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67,036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32,879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69,929</w:t>
            </w:r>
          </w:p>
        </w:tc>
        <w:tc>
          <w:tcPr>
            <w:tcW w:w="80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64,91</w:t>
            </w:r>
          </w:p>
        </w:tc>
        <w:tc>
          <w:tcPr>
            <w:tcW w:w="7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62,223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105,951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85,358</w:t>
            </w:r>
          </w:p>
        </w:tc>
        <w:tc>
          <w:tcPr>
            <w:tcW w:w="866" w:type="dxa"/>
          </w:tcPr>
          <w:p w:rsidR="00133876" w:rsidRPr="008A6FAE" w:rsidRDefault="008A6FAE" w:rsidP="00133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77,735</w:t>
            </w:r>
          </w:p>
        </w:tc>
      </w:tr>
    </w:tbl>
    <w:p w:rsidR="00133876" w:rsidRPr="00133876" w:rsidRDefault="00133876" w:rsidP="001338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876" w:rsidRPr="00133876" w:rsidRDefault="008A6FAE" w:rsidP="008A6F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Итогом выполнения инвестиционной программы будет повышение </w:t>
      </w:r>
      <w:r w:rsidR="000E4BA8">
        <w:rPr>
          <w:rFonts w:ascii="Times New Roman" w:hAnsi="Times New Roman" w:cs="Times New Roman"/>
          <w:sz w:val="28"/>
          <w:szCs w:val="28"/>
        </w:rPr>
        <w:t>качества, надежности и бесперебойности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BA8">
        <w:rPr>
          <w:rFonts w:ascii="Times New Roman" w:hAnsi="Times New Roman" w:cs="Times New Roman"/>
          <w:sz w:val="28"/>
          <w:szCs w:val="28"/>
        </w:rPr>
        <w:t xml:space="preserve">предоставляемых услуг по передаче электрической энергии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BA8">
        <w:rPr>
          <w:rFonts w:ascii="Times New Roman" w:hAnsi="Times New Roman" w:cs="Times New Roman"/>
          <w:sz w:val="28"/>
          <w:szCs w:val="28"/>
        </w:rPr>
        <w:t>потребителям.</w:t>
      </w:r>
    </w:p>
    <w:sectPr w:rsidR="00133876" w:rsidRPr="00133876" w:rsidSect="0053555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309C6"/>
    <w:multiLevelType w:val="hybridMultilevel"/>
    <w:tmpl w:val="4A109A52"/>
    <w:lvl w:ilvl="0" w:tplc="73CE3C1C">
      <w:start w:val="1"/>
      <w:numFmt w:val="decimal"/>
      <w:lvlText w:val="%1."/>
      <w:lvlJc w:val="left"/>
      <w:pPr>
        <w:ind w:left="1946" w:hanging="109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6B4"/>
    <w:rsid w:val="000B730E"/>
    <w:rsid w:val="000E4BA8"/>
    <w:rsid w:val="00133876"/>
    <w:rsid w:val="001A16FF"/>
    <w:rsid w:val="00214A8F"/>
    <w:rsid w:val="002F24E8"/>
    <w:rsid w:val="00305689"/>
    <w:rsid w:val="0031715F"/>
    <w:rsid w:val="004A67D4"/>
    <w:rsid w:val="0053555B"/>
    <w:rsid w:val="0061003C"/>
    <w:rsid w:val="00642CCF"/>
    <w:rsid w:val="00657297"/>
    <w:rsid w:val="008452F8"/>
    <w:rsid w:val="008A6FAE"/>
    <w:rsid w:val="00974FB4"/>
    <w:rsid w:val="00BE512E"/>
    <w:rsid w:val="00C9329C"/>
    <w:rsid w:val="00E726B4"/>
    <w:rsid w:val="00E7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4E8"/>
    <w:pPr>
      <w:ind w:left="720"/>
      <w:contextualSpacing/>
    </w:pPr>
  </w:style>
  <w:style w:type="table" w:styleId="a4">
    <w:name w:val="Table Grid"/>
    <w:basedOn w:val="a1"/>
    <w:uiPriority w:val="59"/>
    <w:rsid w:val="00133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RZD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MDE_Rychagovana</dc:creator>
  <cp:lastModifiedBy>mde_FilyukovAA</cp:lastModifiedBy>
  <cp:revision>5</cp:revision>
  <dcterms:created xsi:type="dcterms:W3CDTF">2021-03-20T16:57:00Z</dcterms:created>
  <dcterms:modified xsi:type="dcterms:W3CDTF">2025-05-29T06:09:00Z</dcterms:modified>
</cp:coreProperties>
</file>